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ind w:firstLine="0" w:firstLineChars="0"/>
        <w:jc w:val="both"/>
        <w:rPr>
          <w:rFonts w:hint="eastAsia" w:ascii="方正小标宋简体" w:hAnsi="方正小标宋简体" w:eastAsia="方正小标宋简体" w:cs="方正小标宋简体"/>
          <w:sz w:val="44"/>
          <w:szCs w:val="44"/>
        </w:rPr>
      </w:pPr>
      <w:bookmarkStart w:id="0" w:name="_GoBack"/>
      <w:bookmarkEnd w:id="0"/>
      <w:r>
        <w:rPr>
          <w:rFonts w:hint="eastAsia" w:ascii="宋体" w:hAnsi="宋体" w:eastAsia="宋体" w:cs="宋体"/>
          <w:b/>
          <w:bCs/>
          <w:sz w:val="32"/>
          <w:szCs w:val="32"/>
          <w:lang w:val="en-US" w:eastAsia="zh-CN"/>
        </w:rPr>
        <w:t>附件2-1</w:t>
      </w: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b/>
          <w:bCs/>
          <w:sz w:val="44"/>
          <w:szCs w:val="44"/>
        </w:rPr>
        <w:t>202</w:t>
      </w:r>
      <w:r>
        <w:rPr>
          <w:rFonts w:hint="eastAsia" w:asciiTheme="minorEastAsia" w:hAnsiTheme="minorEastAsia" w:eastAsiaTheme="minorEastAsia" w:cstheme="minorEastAsia"/>
          <w:b/>
          <w:bCs/>
          <w:sz w:val="44"/>
          <w:szCs w:val="44"/>
          <w:lang w:val="en-US" w:eastAsia="zh-CN"/>
        </w:rPr>
        <w:t>4</w:t>
      </w:r>
      <w:r>
        <w:rPr>
          <w:rFonts w:hint="eastAsia" w:asciiTheme="minorEastAsia" w:hAnsiTheme="minorEastAsia" w:eastAsiaTheme="minorEastAsia" w:cstheme="minorEastAsia"/>
          <w:b/>
          <w:bCs/>
          <w:sz w:val="44"/>
          <w:szCs w:val="44"/>
        </w:rPr>
        <w:t>年测绘行业安全生产</w:t>
      </w:r>
      <w:r>
        <w:rPr>
          <w:rFonts w:hint="eastAsia" w:asciiTheme="minorEastAsia" w:hAnsiTheme="minorEastAsia" w:eastAsiaTheme="minorEastAsia" w:cstheme="minorEastAsia"/>
          <w:b/>
          <w:bCs/>
          <w:sz w:val="44"/>
          <w:szCs w:val="44"/>
          <w:lang w:val="en-US" w:eastAsia="zh-CN"/>
        </w:rPr>
        <w:t>自</w:t>
      </w:r>
      <w:r>
        <w:rPr>
          <w:rFonts w:hint="eastAsia" w:asciiTheme="minorEastAsia" w:hAnsiTheme="minorEastAsia" w:eastAsiaTheme="minorEastAsia" w:cstheme="minorEastAsia"/>
          <w:b/>
          <w:bCs/>
          <w:sz w:val="44"/>
          <w:szCs w:val="44"/>
        </w:rPr>
        <w:t>查表</w:t>
      </w:r>
    </w:p>
    <w:tbl>
      <w:tblPr>
        <w:tblStyle w:val="5"/>
        <w:tblpPr w:leftFromText="180" w:rightFromText="180" w:vertAnchor="text" w:horzAnchor="page" w:tblpX="1571" w:tblpY="900"/>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2619"/>
        <w:gridCol w:w="425"/>
        <w:gridCol w:w="1701"/>
        <w:gridCol w:w="155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5" w:type="dxa"/>
            <w:vMerge w:val="restart"/>
            <w:vAlign w:val="center"/>
          </w:tcPr>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检查</w:t>
            </w:r>
          </w:p>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对象</w:t>
            </w:r>
          </w:p>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信息</w:t>
            </w:r>
          </w:p>
        </w:tc>
        <w:tc>
          <w:tcPr>
            <w:tcW w:w="1380" w:type="dxa"/>
            <w:vAlign w:val="center"/>
          </w:tcPr>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单位名称</w:t>
            </w:r>
          </w:p>
        </w:tc>
        <w:tc>
          <w:tcPr>
            <w:tcW w:w="7740" w:type="dxa"/>
            <w:gridSpan w:val="5"/>
            <w:vAlign w:val="center"/>
          </w:tcPr>
          <w:p>
            <w:pPr>
              <w:spacing w:line="240" w:lineRule="auto"/>
              <w:ind w:firstLine="0" w:firstLineChars="0"/>
              <w:jc w:val="center"/>
              <w:rPr>
                <w:rFonts w:ascii="仿宋_GB2312" w:hAnsi="宋体" w:eastAsia="仿宋_GB2312" w:cs="宋体"/>
                <w:b/>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05" w:type="dxa"/>
            <w:vMerge w:val="continue"/>
            <w:vAlign w:val="center"/>
          </w:tcPr>
          <w:p>
            <w:pPr>
              <w:spacing w:line="240" w:lineRule="auto"/>
              <w:ind w:firstLine="0" w:firstLineChars="0"/>
              <w:jc w:val="center"/>
              <w:rPr>
                <w:rFonts w:ascii="黑体" w:hAnsi="黑体" w:eastAsia="黑体" w:cs="宋体"/>
                <w:bCs/>
                <w:kern w:val="0"/>
                <w:szCs w:val="28"/>
              </w:rPr>
            </w:pPr>
          </w:p>
        </w:tc>
        <w:tc>
          <w:tcPr>
            <w:tcW w:w="1380"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单位地址</w:t>
            </w:r>
          </w:p>
        </w:tc>
        <w:tc>
          <w:tcPr>
            <w:tcW w:w="7740" w:type="dxa"/>
            <w:gridSpan w:val="5"/>
            <w:vAlign w:val="center"/>
          </w:tcPr>
          <w:p>
            <w:pPr>
              <w:spacing w:line="240" w:lineRule="auto"/>
              <w:ind w:firstLine="0" w:firstLineChars="0"/>
              <w:jc w:val="center"/>
              <w:rPr>
                <w:rFonts w:ascii="仿宋_GB2312" w:hAnsi="宋体" w:eastAsia="仿宋_GB2312" w:cs="宋体"/>
                <w:b/>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5" w:type="dxa"/>
            <w:vMerge w:val="continue"/>
            <w:vAlign w:val="center"/>
          </w:tcPr>
          <w:p>
            <w:pPr>
              <w:spacing w:line="240" w:lineRule="auto"/>
              <w:ind w:firstLine="0" w:firstLineChars="0"/>
              <w:jc w:val="center"/>
              <w:rPr>
                <w:rFonts w:ascii="黑体" w:hAnsi="黑体" w:eastAsia="黑体" w:cs="宋体"/>
                <w:bCs/>
                <w:kern w:val="0"/>
                <w:szCs w:val="28"/>
              </w:rPr>
            </w:pPr>
          </w:p>
        </w:tc>
        <w:tc>
          <w:tcPr>
            <w:tcW w:w="1380"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法人代表</w:t>
            </w:r>
          </w:p>
        </w:tc>
        <w:tc>
          <w:tcPr>
            <w:tcW w:w="3044" w:type="dxa"/>
            <w:gridSpan w:val="2"/>
            <w:vAlign w:val="center"/>
          </w:tcPr>
          <w:p>
            <w:pPr>
              <w:spacing w:line="240" w:lineRule="auto"/>
              <w:ind w:firstLine="0" w:firstLineChars="0"/>
              <w:jc w:val="center"/>
              <w:rPr>
                <w:rFonts w:ascii="仿宋_GB2312" w:hAnsi="宋体" w:eastAsia="仿宋_GB2312" w:cs="宋体"/>
                <w:b/>
                <w:bCs/>
                <w:kern w:val="0"/>
                <w:szCs w:val="28"/>
              </w:rPr>
            </w:pPr>
          </w:p>
        </w:tc>
        <w:tc>
          <w:tcPr>
            <w:tcW w:w="1701"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联系人</w:t>
            </w:r>
          </w:p>
          <w:p>
            <w:pPr>
              <w:spacing w:line="240" w:lineRule="auto"/>
              <w:ind w:firstLine="0" w:firstLineChars="0"/>
              <w:jc w:val="center"/>
              <w:rPr>
                <w:rFonts w:ascii="仿宋_GB2312" w:hAnsi="宋体" w:eastAsia="仿宋_GB2312" w:cs="宋体"/>
                <w:b/>
                <w:bCs/>
                <w:kern w:val="0"/>
                <w:szCs w:val="28"/>
              </w:rPr>
            </w:pPr>
            <w:r>
              <w:rPr>
                <w:rFonts w:hint="eastAsia" w:ascii="黑体" w:hAnsi="黑体" w:eastAsia="黑体" w:cs="宋体"/>
                <w:bCs/>
                <w:kern w:val="0"/>
                <w:szCs w:val="28"/>
              </w:rPr>
              <w:t>及联系电话</w:t>
            </w:r>
          </w:p>
        </w:tc>
        <w:tc>
          <w:tcPr>
            <w:tcW w:w="2995" w:type="dxa"/>
            <w:gridSpan w:val="2"/>
            <w:vAlign w:val="center"/>
          </w:tcPr>
          <w:p>
            <w:pPr>
              <w:spacing w:line="240" w:lineRule="auto"/>
              <w:ind w:firstLine="0" w:firstLineChars="0"/>
              <w:jc w:val="center"/>
              <w:rPr>
                <w:rFonts w:ascii="仿宋_GB2312" w:hAnsi="宋体" w:eastAsia="仿宋_GB2312" w:cs="宋体"/>
                <w:b/>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5"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序号</w:t>
            </w:r>
          </w:p>
        </w:tc>
        <w:tc>
          <w:tcPr>
            <w:tcW w:w="1380"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检查项目</w:t>
            </w:r>
          </w:p>
        </w:tc>
        <w:tc>
          <w:tcPr>
            <w:tcW w:w="6304" w:type="dxa"/>
            <w:gridSpan w:val="4"/>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检查内容</w:t>
            </w:r>
          </w:p>
        </w:tc>
        <w:tc>
          <w:tcPr>
            <w:tcW w:w="1436"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lang w:val="en-US" w:eastAsia="zh-CN"/>
              </w:rPr>
              <w:t>自</w:t>
            </w:r>
            <w:r>
              <w:rPr>
                <w:rFonts w:hint="eastAsia" w:ascii="黑体" w:hAnsi="黑体" w:eastAsia="黑体" w:cs="宋体"/>
                <w:bCs/>
                <w:kern w:val="0"/>
                <w:szCs w:val="28"/>
              </w:rPr>
              <w:t>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牢固树立安全生产理念</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1.单位负责人学习习近平总书记关于安全生产重要论述情况。</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2.是否将学习贯彻习近平总书记安全生产重要论述纳入培训内容。</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2</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落实测绘企事业单位安全生产主体责任</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1.单位主要负责人作为安全生产第一责任人是否履职到位。</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2.是否实行全员安全生产责任制度，强化内设机构安全生产职责，按规定配齐安全生产管理人员。</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3.安全生产资金投入是否充足。</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3</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建立健全安全生产管理制度</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1.是否建立完善安全生产管理制度。</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2.艰险地区、危险作业等专项安全技术作业规程和岗位安全操作规程是否完善。</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3.是否存在安全生产管理死角和盲区。</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4</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建立完善安全生产事故报告及处置办法，完善应急救援预案</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1.是否建立安全生产事故报告及处置办法。</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2.是否建立应急救援预案。</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5</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防控安全生产事故</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1.是否发生安全生产事故。</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2.事故是否造成人员伤亡。</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6</w:t>
            </w:r>
          </w:p>
        </w:tc>
        <w:tc>
          <w:tcPr>
            <w:tcW w:w="1380" w:type="dxa"/>
            <w:vMerge w:val="restart"/>
            <w:vAlign w:val="center"/>
          </w:tcPr>
          <w:p>
            <w:pPr>
              <w:spacing w:line="24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积极配合测绘行业安全检查</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1.是否积极配合测绘行业安全检查。</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2.是否存在隐瞒有关情况。</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7</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安全生产风险排查</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1.是否开展风险隐患排查，建立问题隐患和整改措施清单。</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2.是否明确整改时限及整改责任人。</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8</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安全生产教育培训</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1.是否对各类人员进行安全生产教育和培训，定期组织开展应急演练。</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2.工作人员是否熟悉野外作业地区各类风险和防范措施。</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9</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野外安全风险防范</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1.在进行野外工作前，是否对作业人员进行安全意识和安全技能培训，进行体检。</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2.通讯、急救等装备是否配备充足。</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3.是否制定安全应急预案。</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05" w:type="dxa"/>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10</w:t>
            </w:r>
          </w:p>
        </w:tc>
        <w:tc>
          <w:tcPr>
            <w:tcW w:w="1380" w:type="dxa"/>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艰险地区作业安全管理</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1.在冰川、冰湖、雪地、高原、沙漠、戈壁、沼泽、远海、放射性异常区、无人区等危险性较高的区域开展野外作业，是否配备北斗等卫星电话。</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2.新区域作业是否聘用当地向导，聘用资金是否有保障。</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3.是否存在单人进行野外作业。</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4.野外工作期间，是否每日向单位报送安全情况。</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11</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野外作业安全管理</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1.野外临时驻地选址是否考虑防范暴雨、洪水、雪崩等自然灾害和饮水、动物侵袭风险。</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2.地下管线测量是否防范有毒气体中毒、可燃气体爆炸及触电等风险。</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3.无人机起飞前是否检查紧固各设备附件，无人机驾驶员是否依法取得驾驶资质。</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12</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野外交通安全管理</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1.是否规范野外用车管理，严格把关野外用车审批。</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2.出行前是否对驾驶员进行针对性的培训，对车辆状况进行检查。</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3.是否存在疲劳驾驶。</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4.无人区、高风险区域野外作业是否存在单车承担任务。</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13</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做好野外通讯保障</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1.是否为野外作业人员、车辆、船舶配置北斗终端等报位设备。</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2.在西部高原、无人区等通讯信号未覆盖地区，是否配备卫星电话。</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14</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确保作业装备安全性能</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1.老旧作业装备检查维护是否到位，是否及时更新淘汰有安全隐患的老旧作业设备。</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2.采用新技术或者使用新设备开展野外作业，是否采取有效的安全防护措施。</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15</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做好应急救援装备保障</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1.对于没有野外基地的，是否配备越野车等应急救援车辆、生命探测仪等搜救定位装备、便携式苏生器等防护装备、液压钳等救援设备。</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2.发生紧急事件和安全事故时，是否依法及时向当地政府及应急管理、自然资源等主管部门报告并积极开展救援处置。</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85" w:type="dxa"/>
            <w:gridSpan w:val="2"/>
            <w:vAlign w:val="center"/>
          </w:tcPr>
          <w:p>
            <w:pPr>
              <w:spacing w:line="320" w:lineRule="exact"/>
              <w:ind w:firstLine="0" w:firstLineChars="0"/>
              <w:jc w:val="center"/>
              <w:rPr>
                <w:rFonts w:ascii="黑体" w:hAnsi="黑体" w:eastAsia="黑体" w:cs="宋体"/>
                <w:kern w:val="0"/>
                <w:sz w:val="20"/>
                <w:szCs w:val="24"/>
              </w:rPr>
            </w:pPr>
            <w:r>
              <w:rPr>
                <w:rFonts w:ascii="黑体" w:hAnsi="黑体" w:eastAsia="黑体" w:cs="宋体"/>
                <w:kern w:val="0"/>
                <w:sz w:val="28"/>
                <w:szCs w:val="24"/>
              </w:rPr>
              <w:t>检查情况</w:t>
            </w:r>
          </w:p>
        </w:tc>
        <w:tc>
          <w:tcPr>
            <w:tcW w:w="7740" w:type="dxa"/>
            <w:gridSpan w:val="5"/>
            <w:vAlign w:val="center"/>
          </w:tcPr>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4704" w:type="dxa"/>
            <w:gridSpan w:val="3"/>
          </w:tcPr>
          <w:p>
            <w:pPr>
              <w:spacing w:beforeLines="50" w:line="320" w:lineRule="exact"/>
              <w:ind w:firstLine="0" w:firstLineChars="0"/>
              <w:rPr>
                <w:rFonts w:hint="eastAsia" w:ascii="仿宋_GB2312" w:hAnsi="仿宋_GB2312" w:eastAsia="仿宋_GB2312" w:cs="仿宋_GB2312"/>
                <w:kern w:val="0"/>
                <w:sz w:val="28"/>
                <w:szCs w:val="28"/>
              </w:rPr>
            </w:pPr>
            <w:r>
              <w:rPr>
                <w:rFonts w:ascii="仿宋_GB2312" w:hAnsi="仿宋_GB2312" w:eastAsia="仿宋_GB2312" w:cs="仿宋_GB2312"/>
                <w:kern w:val="0"/>
                <w:sz w:val="28"/>
                <w:szCs w:val="28"/>
              </w:rPr>
              <w:t>单位负责人签章</w:t>
            </w:r>
            <w:r>
              <w:rPr>
                <w:rFonts w:hint="eastAsia" w:ascii="仿宋_GB2312" w:hAnsi="仿宋_GB2312" w:eastAsia="仿宋_GB2312" w:cs="仿宋_GB2312"/>
                <w:kern w:val="0"/>
                <w:sz w:val="28"/>
                <w:szCs w:val="28"/>
              </w:rPr>
              <w:t>：</w:t>
            </w: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840" w:firstLineChars="300"/>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c>
          <w:tcPr>
            <w:tcW w:w="5121" w:type="dxa"/>
            <w:gridSpan w:val="4"/>
          </w:tcPr>
          <w:p>
            <w:pPr>
              <w:spacing w:beforeLines="50" w:line="320" w:lineRule="exact"/>
              <w:ind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自查</w:t>
            </w:r>
            <w:r>
              <w:rPr>
                <w:rFonts w:hint="eastAsia" w:ascii="仿宋_GB2312" w:hAnsi="仿宋_GB2312" w:eastAsia="仿宋_GB2312" w:cs="仿宋_GB2312"/>
                <w:kern w:val="0"/>
                <w:sz w:val="28"/>
                <w:szCs w:val="28"/>
              </w:rPr>
              <w:t>人员</w:t>
            </w:r>
            <w:r>
              <w:rPr>
                <w:rFonts w:ascii="仿宋_GB2312" w:hAnsi="仿宋_GB2312" w:eastAsia="仿宋_GB2312" w:cs="仿宋_GB2312"/>
                <w:kern w:val="0"/>
                <w:sz w:val="28"/>
                <w:szCs w:val="28"/>
              </w:rPr>
              <w:t>签章</w:t>
            </w:r>
            <w:r>
              <w:rPr>
                <w:rFonts w:hint="eastAsia" w:ascii="仿宋_GB2312" w:hAnsi="仿宋_GB2312" w:eastAsia="仿宋_GB2312" w:cs="仿宋_GB2312"/>
                <w:kern w:val="0"/>
                <w:sz w:val="28"/>
                <w:szCs w:val="28"/>
              </w:rPr>
              <w:t>：</w:t>
            </w: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ascii="仿宋_GB2312" w:hAnsi="仿宋_GB2312" w:eastAsia="仿宋_GB2312" w:cs="仿宋_GB2312"/>
                <w:kern w:val="0"/>
                <w:sz w:val="28"/>
                <w:szCs w:val="28"/>
              </w:rPr>
            </w:pPr>
          </w:p>
          <w:p>
            <w:pPr>
              <w:spacing w:line="320" w:lineRule="exact"/>
              <w:ind w:firstLine="3080" w:firstLineChars="1100"/>
              <w:rPr>
                <w:rFonts w:ascii="仿宋_GB2312" w:hAnsi="宋体" w:eastAsia="仿宋_GB2312" w:cs="宋体"/>
                <w:kern w:val="0"/>
                <w:sz w:val="28"/>
                <w:szCs w:val="28"/>
              </w:rPr>
            </w:pPr>
            <w:r>
              <w:rPr>
                <w:rFonts w:hint="eastAsia" w:ascii="仿宋_GB2312" w:hAnsi="仿宋_GB2312" w:eastAsia="仿宋_GB2312" w:cs="仿宋_GB2312"/>
                <w:kern w:val="0"/>
                <w:sz w:val="28"/>
                <w:szCs w:val="28"/>
              </w:rPr>
              <w:t>年    月   日</w:t>
            </w:r>
          </w:p>
        </w:tc>
      </w:tr>
    </w:tbl>
    <w:p>
      <w:pPr>
        <w:spacing w:line="240" w:lineRule="auto"/>
        <w:ind w:right="0" w:rightChars="0" w:firstLine="0" w:firstLineChars="0"/>
        <w:jc w:val="both"/>
        <w:rPr>
          <w:rFonts w:hint="default" w:eastAsiaTheme="minorEastAsia"/>
          <w:b/>
          <w:bCs/>
          <w:lang w:val="en-US" w:eastAsia="zh-CN"/>
        </w:rPr>
      </w:pPr>
      <w:r>
        <w:rPr>
          <w:rFonts w:hint="eastAsia" w:ascii="Calibri" w:hAnsi="Calibri" w:eastAsia="宋体" w:cs="Times New Roman"/>
          <w:sz w:val="32"/>
          <w:szCs w:val="32"/>
          <w:lang w:val="en-US" w:eastAsia="zh-CN"/>
        </w:rPr>
        <w:t xml:space="preserve">  </w:t>
      </w:r>
      <w:r>
        <w:rPr>
          <w:rFonts w:hint="eastAsia"/>
          <w:b/>
          <w:bCs/>
          <w:lang w:val="en-US" w:eastAsia="zh-CN"/>
        </w:rPr>
        <w:t>自查情况填写：是/否</w:t>
      </w:r>
    </w:p>
    <w:p>
      <w:pPr>
        <w:widowControl/>
        <w:spacing w:line="240" w:lineRule="auto"/>
        <w:ind w:left="0" w:leftChars="0" w:firstLine="0" w:firstLineChars="0"/>
        <w:jc w:val="both"/>
        <w:rPr>
          <w:rFonts w:hint="eastAsia" w:asciiTheme="minorEastAsia" w:hAnsiTheme="minorEastAsia"/>
          <w:b/>
          <w:bCs/>
          <w:kern w:val="0"/>
          <w:sz w:val="32"/>
          <w:szCs w:val="32"/>
          <w:lang w:val="en-US" w:eastAsia="zh-CN"/>
        </w:rPr>
        <w:sectPr>
          <w:pgSz w:w="11906" w:h="16838"/>
          <w:pgMar w:top="1440" w:right="1066" w:bottom="1440" w:left="1066" w:header="851" w:footer="992" w:gutter="0"/>
          <w:cols w:space="425" w:num="1"/>
          <w:docGrid w:type="lines" w:linePitch="312" w:charSpace="0"/>
        </w:sectPr>
      </w:pPr>
    </w:p>
    <w:p>
      <w:pPr>
        <w:widowControl/>
        <w:spacing w:line="240" w:lineRule="auto"/>
        <w:ind w:left="0" w:leftChars="0" w:firstLine="0" w:firstLineChars="0"/>
        <w:jc w:val="both"/>
        <w:rPr>
          <w:rFonts w:asciiTheme="minorEastAsia" w:hAnsiTheme="minorEastAsia"/>
          <w:bCs/>
          <w:kern w:val="0"/>
          <w:sz w:val="44"/>
          <w:szCs w:val="44"/>
          <w:lang w:val="zh-CN"/>
        </w:rPr>
      </w:pPr>
      <w:r>
        <w:rPr>
          <w:rFonts w:hint="eastAsia" w:asciiTheme="minorEastAsia" w:hAnsiTheme="minorEastAsia"/>
          <w:b/>
          <w:bCs w:val="0"/>
          <w:kern w:val="0"/>
          <w:sz w:val="32"/>
          <w:szCs w:val="32"/>
          <w:lang w:val="en-US" w:eastAsia="zh-CN"/>
        </w:rPr>
        <w:t>附件2-2</w:t>
      </w:r>
      <w:r>
        <w:rPr>
          <w:rFonts w:hint="eastAsia" w:asciiTheme="minorEastAsia" w:hAnsiTheme="minorEastAsia"/>
          <w:bCs/>
          <w:kern w:val="0"/>
          <w:sz w:val="44"/>
          <w:szCs w:val="44"/>
          <w:lang w:val="en-US" w:eastAsia="zh-CN"/>
        </w:rPr>
        <w:t xml:space="preserve">         </w:t>
      </w:r>
      <w:r>
        <w:rPr>
          <w:rFonts w:hint="eastAsia" w:asciiTheme="minorEastAsia" w:hAnsiTheme="minorEastAsia"/>
          <w:b/>
          <w:bCs w:val="0"/>
          <w:kern w:val="0"/>
          <w:sz w:val="44"/>
          <w:szCs w:val="44"/>
          <w:lang w:val="en-US" w:eastAsia="zh-CN"/>
        </w:rPr>
        <w:t>涉密</w:t>
      </w:r>
      <w:r>
        <w:rPr>
          <w:rFonts w:asciiTheme="minorEastAsia" w:hAnsiTheme="minorEastAsia"/>
          <w:b/>
          <w:bCs w:val="0"/>
          <w:kern w:val="0"/>
          <w:sz w:val="44"/>
          <w:szCs w:val="44"/>
          <w:lang w:val="zh-CN"/>
        </w:rPr>
        <w:t>测绘地理信息安全保密</w:t>
      </w:r>
      <w:r>
        <w:rPr>
          <w:rFonts w:hint="eastAsia" w:asciiTheme="minorEastAsia" w:hAnsiTheme="minorEastAsia"/>
          <w:b/>
          <w:bCs w:val="0"/>
          <w:kern w:val="0"/>
          <w:sz w:val="44"/>
          <w:szCs w:val="44"/>
          <w:lang w:val="zh-CN"/>
        </w:rPr>
        <w:t>自查</w:t>
      </w:r>
      <w:r>
        <w:rPr>
          <w:rFonts w:asciiTheme="minorEastAsia" w:hAnsiTheme="minorEastAsia"/>
          <w:b/>
          <w:bCs w:val="0"/>
          <w:kern w:val="0"/>
          <w:sz w:val="44"/>
          <w:szCs w:val="44"/>
          <w:lang w:val="zh-CN"/>
        </w:rPr>
        <w:t>情况表</w:t>
      </w:r>
    </w:p>
    <w:p>
      <w:pPr>
        <w:widowControl/>
        <w:spacing w:line="240" w:lineRule="auto"/>
        <w:ind w:firstLine="0" w:firstLineChars="0"/>
        <w:jc w:val="right"/>
        <w:rPr>
          <w:rFonts w:ascii="Times New Roman" w:hAnsi="Times New Roman" w:eastAsia="仿宋_GB2312" w:cs="Times New Roman"/>
          <w:sz w:val="32"/>
          <w:szCs w:val="32"/>
        </w:rPr>
      </w:pPr>
      <w:r>
        <w:rPr>
          <w:rFonts w:hint="eastAsia" w:asciiTheme="minorEastAsia" w:hAnsiTheme="minorEastAsia"/>
          <w:bCs/>
          <w:kern w:val="0"/>
          <w:sz w:val="32"/>
          <w:szCs w:val="32"/>
          <w:lang w:val="zh-CN"/>
        </w:rPr>
        <w:t>年      月     日</w:t>
      </w:r>
    </w:p>
    <w:tbl>
      <w:tblPr>
        <w:tblStyle w:val="5"/>
        <w:tblW w:w="14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308"/>
        <w:gridCol w:w="1335"/>
        <w:gridCol w:w="1643"/>
        <w:gridCol w:w="1983"/>
        <w:gridCol w:w="1303"/>
        <w:gridCol w:w="540"/>
        <w:gridCol w:w="1701"/>
        <w:gridCol w:w="851"/>
        <w:gridCol w:w="85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42" w:type="dxa"/>
            <w:vMerge w:val="restart"/>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自查单位</w:t>
            </w:r>
          </w:p>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信息</w:t>
            </w:r>
          </w:p>
        </w:tc>
        <w:tc>
          <w:tcPr>
            <w:tcW w:w="1643" w:type="dxa"/>
            <w:gridSpan w:val="2"/>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单位名称</w:t>
            </w:r>
          </w:p>
        </w:tc>
        <w:tc>
          <w:tcPr>
            <w:tcW w:w="5469" w:type="dxa"/>
            <w:gridSpan w:val="4"/>
            <w:vAlign w:val="center"/>
          </w:tcPr>
          <w:p>
            <w:pPr>
              <w:spacing w:line="400" w:lineRule="exact"/>
              <w:ind w:firstLine="0" w:firstLineChars="0"/>
              <w:jc w:val="center"/>
              <w:rPr>
                <w:rFonts w:cs="Times New Roman" w:asciiTheme="minorEastAsia" w:hAnsiTheme="minorEastAsia"/>
                <w:sz w:val="28"/>
                <w:szCs w:val="28"/>
              </w:rPr>
            </w:pPr>
          </w:p>
        </w:tc>
        <w:tc>
          <w:tcPr>
            <w:tcW w:w="1701" w:type="dxa"/>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单位地址</w:t>
            </w:r>
          </w:p>
        </w:tc>
        <w:tc>
          <w:tcPr>
            <w:tcW w:w="4029" w:type="dxa"/>
            <w:gridSpan w:val="3"/>
            <w:vAlign w:val="center"/>
          </w:tcPr>
          <w:p>
            <w:pPr>
              <w:spacing w:line="400" w:lineRule="exact"/>
              <w:ind w:firstLine="0" w:firstLineChars="0"/>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400" w:lineRule="exact"/>
              <w:ind w:firstLine="0" w:firstLineChars="0"/>
              <w:jc w:val="center"/>
              <w:rPr>
                <w:rFonts w:cs="Times New Roman" w:asciiTheme="minorEastAsia" w:hAnsiTheme="minorEastAsia"/>
                <w:sz w:val="28"/>
                <w:szCs w:val="28"/>
              </w:rPr>
            </w:pPr>
          </w:p>
        </w:tc>
        <w:tc>
          <w:tcPr>
            <w:tcW w:w="1643" w:type="dxa"/>
            <w:gridSpan w:val="2"/>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法人代表</w:t>
            </w:r>
          </w:p>
        </w:tc>
        <w:tc>
          <w:tcPr>
            <w:tcW w:w="1643" w:type="dxa"/>
            <w:vAlign w:val="center"/>
          </w:tcPr>
          <w:p>
            <w:pPr>
              <w:spacing w:line="400" w:lineRule="exact"/>
              <w:ind w:firstLine="0" w:firstLineChars="0"/>
              <w:jc w:val="center"/>
              <w:rPr>
                <w:rFonts w:cs="Times New Roman" w:asciiTheme="minorEastAsia" w:hAnsiTheme="minorEastAsia"/>
                <w:sz w:val="28"/>
                <w:szCs w:val="28"/>
              </w:rPr>
            </w:pPr>
          </w:p>
        </w:tc>
        <w:tc>
          <w:tcPr>
            <w:tcW w:w="1983" w:type="dxa"/>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资料管理员</w:t>
            </w:r>
          </w:p>
        </w:tc>
        <w:tc>
          <w:tcPr>
            <w:tcW w:w="1843" w:type="dxa"/>
            <w:gridSpan w:val="2"/>
            <w:vAlign w:val="center"/>
          </w:tcPr>
          <w:p>
            <w:pPr>
              <w:spacing w:line="400" w:lineRule="exact"/>
              <w:ind w:firstLine="0" w:firstLineChars="0"/>
              <w:jc w:val="center"/>
              <w:rPr>
                <w:rFonts w:cs="Times New Roman" w:asciiTheme="minorEastAsia" w:hAnsiTheme="minorEastAsia"/>
                <w:sz w:val="28"/>
                <w:szCs w:val="28"/>
              </w:rPr>
            </w:pPr>
          </w:p>
        </w:tc>
        <w:tc>
          <w:tcPr>
            <w:tcW w:w="1701" w:type="dxa"/>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联系人及</w:t>
            </w:r>
          </w:p>
          <w:p>
            <w:pPr>
              <w:spacing w:line="400" w:lineRule="exact"/>
              <w:ind w:firstLine="0" w:firstLineChars="0"/>
              <w:jc w:val="center"/>
              <w:rPr>
                <w:rFonts w:cs="Times New Roman" w:asciiTheme="minorEastAsia" w:hAnsiTheme="minorEastAsia"/>
                <w:sz w:val="24"/>
                <w:szCs w:val="24"/>
              </w:rPr>
            </w:pPr>
            <w:r>
              <w:rPr>
                <w:rFonts w:cs="Times New Roman" w:asciiTheme="minorEastAsia" w:hAnsiTheme="minorEastAsia"/>
                <w:sz w:val="28"/>
                <w:szCs w:val="28"/>
              </w:rPr>
              <w:t>联系电话</w:t>
            </w:r>
          </w:p>
        </w:tc>
        <w:tc>
          <w:tcPr>
            <w:tcW w:w="4029" w:type="dxa"/>
            <w:gridSpan w:val="3"/>
            <w:vAlign w:val="center"/>
          </w:tcPr>
          <w:p>
            <w:pPr>
              <w:spacing w:line="400" w:lineRule="exact"/>
              <w:ind w:firstLine="0" w:firstLineChars="0"/>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4" w:type="dxa"/>
            <w:gridSpan w:val="11"/>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内容</w:t>
            </w:r>
          </w:p>
        </w:tc>
        <w:tc>
          <w:tcPr>
            <w:tcW w:w="8505" w:type="dxa"/>
            <w:gridSpan w:val="6"/>
            <w:vMerge w:val="restart"/>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具体事项</w:t>
            </w:r>
          </w:p>
        </w:tc>
        <w:tc>
          <w:tcPr>
            <w:tcW w:w="1702" w:type="dxa"/>
            <w:gridSpan w:val="2"/>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检查结论</w:t>
            </w:r>
          </w:p>
        </w:tc>
        <w:tc>
          <w:tcPr>
            <w:tcW w:w="2327" w:type="dxa"/>
            <w:vMerge w:val="restart"/>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是</w:t>
            </w:r>
          </w:p>
        </w:tc>
        <w:tc>
          <w:tcPr>
            <w:tcW w:w="851" w:type="dxa"/>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否</w:t>
            </w:r>
          </w:p>
        </w:tc>
        <w:tc>
          <w:tcPr>
            <w:tcW w:w="2327" w:type="dxa"/>
            <w:vMerge w:val="continue"/>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left"/>
              <w:rPr>
                <w:rFonts w:cs="Times New Roman" w:asciiTheme="minorEastAsia" w:hAnsiTheme="minorEastAsia"/>
                <w:sz w:val="32"/>
                <w:szCs w:val="32"/>
              </w:rPr>
            </w:pPr>
            <w:r>
              <w:rPr>
                <w:rFonts w:cs="Times New Roman" w:asciiTheme="minorEastAsia" w:hAnsiTheme="minorEastAsia"/>
                <w:sz w:val="28"/>
                <w:szCs w:val="28"/>
              </w:rPr>
              <w:t>一</w:t>
            </w:r>
            <w:r>
              <w:rPr>
                <w:rFonts w:hint="eastAsia" w:cs="Times New Roman" w:asciiTheme="minorEastAsia" w:hAnsiTheme="minorEastAsia"/>
                <w:sz w:val="28"/>
                <w:szCs w:val="28"/>
              </w:rPr>
              <w:t>、涉密地理信息和测绘成果保密管理情况</w:t>
            </w: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1.是否建立涉密地理信息和测绘成果保密管理制度；</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cs="Times New Roman" w:asciiTheme="minorEastAsia" w:hAnsiTheme="minorEastAsia"/>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2.从事涉密测绘成果保管、数据库管理、计算机信息系统管理以及涉密地理信息和测绘成果使用等核心人员是否进行过保密教育和岗位培训；</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cs="Times New Roman" w:asciiTheme="minorEastAsia" w:hAnsiTheme="minorEastAsia"/>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3.涉密地理信息和测绘成果保管、使用场所等要害部门、部位是否采取保密防护措施；</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cs="Times New Roman" w:asciiTheme="minorEastAsia" w:hAnsiTheme="minorEastAsia"/>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4.是否建立泄密事件的查处、报告和补救措施；</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left"/>
              <w:rPr>
                <w:rFonts w:cs="Times New Roman" w:asciiTheme="minorEastAsia" w:hAnsiTheme="minorEastAsia"/>
                <w:sz w:val="32"/>
                <w:szCs w:val="32"/>
              </w:rPr>
            </w:pPr>
            <w:r>
              <w:rPr>
                <w:rFonts w:hint="eastAsia" w:cs="Times New Roman" w:asciiTheme="minorEastAsia" w:hAnsiTheme="minorEastAsia"/>
                <w:sz w:val="28"/>
                <w:szCs w:val="28"/>
              </w:rPr>
              <w:t>二、存储和处理涉密地理信息和测绘成果设备管理情况</w:t>
            </w: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5.存储和处理涉密成果资料的网络和计算机是否与互联网物理隔离，技术防护是否符合保密要求；</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6.存储和处理涉密成果资料的计算机是否装有无线网卡、无线鼠标、无线键盘等具有无线功能的设备；</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7.各类涉密成果资料存储设备是否按规定使用和管理；</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8.存储或处理涉密地理信息数据的计算机、办公设备、移动存储介质是否按规定要求进行维修、销毁等；</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9.是否使用非涉密计算机或非涉密存储介质存储、处理涉密成果资料；</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10.加工、处理、存储涉密测绘成果的计算机、计算机网络、移动存储介质的使用是否符合保密基本要求，是否存在重大失泄密隐患等；</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gridSpan w:val="2"/>
            <w:vMerge w:val="restart"/>
            <w:vAlign w:val="center"/>
          </w:tcPr>
          <w:p>
            <w:pPr>
              <w:spacing w:line="400" w:lineRule="exact"/>
              <w:ind w:firstLine="0" w:firstLineChars="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三、涉密地理信息数据和测绘成果的使用情况</w:t>
            </w: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11.地理信息和测绘成果是否依法定密标密；</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12.涉密测绘成果是否由专人核对、清点、登记、造册；</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13.是否存在擅自复制、转让、转借涉密地理信息和测绘成果的违法行为；</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14.是否存在未经批准，擅自持有使用涉密地理信息和测绘成果的违法行为；</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asciiTheme="minorEastAsia" w:hAnsiTheme="minorEastAsia"/>
              </w:rPr>
            </w:pPr>
            <w:r>
              <w:rPr>
                <w:rFonts w:hint="eastAsia" w:asciiTheme="minorEastAsia" w:hAnsiTheme="minorEastAsia"/>
              </w:rPr>
              <w:t>15.是否存在未经批准，擅自向外国的组织或个人以及在我国注册的外商独资企业或外商投资企业提供涉密测绘成果的情况；</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asciiTheme="minorEastAsia" w:hAnsiTheme="minorEastAsia"/>
              </w:rPr>
            </w:pPr>
            <w:r>
              <w:rPr>
                <w:rFonts w:hint="eastAsia" w:asciiTheme="minorEastAsia" w:hAnsiTheme="minorEastAsia"/>
              </w:rPr>
              <w:t>16.使用单位是否将成果资料用于审批许可使用的项目，是否在项目完成后及时依法依规销毁涉密测绘成果；</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asciiTheme="minorEastAsia" w:hAnsiTheme="minorEastAsia"/>
              </w:rPr>
            </w:pPr>
            <w:r>
              <w:rPr>
                <w:rFonts w:hint="eastAsia" w:asciiTheme="minorEastAsia" w:hAnsiTheme="minorEastAsia"/>
              </w:rPr>
              <w:t>17.公开使用涉密地理信息和测绘成果是否经省级以上测绘行政主管部门依法进行保密技术处理；</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18.是否存在违规申请、发放、使用涉密地理信息和测绘成果情况，以及其他违法违规行为等。</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950" w:type="dxa"/>
            <w:gridSpan w:val="2"/>
            <w:vAlign w:val="center"/>
          </w:tcPr>
          <w:p>
            <w:pPr>
              <w:spacing w:line="400" w:lineRule="exact"/>
              <w:ind w:firstLine="0" w:firstLineChars="0"/>
              <w:jc w:val="left"/>
              <w:rPr>
                <w:rFonts w:ascii="Times New Roman" w:hAnsi="Times New Roman" w:eastAsia="仿宋_GB2312" w:cs="Times New Roman"/>
                <w:sz w:val="32"/>
                <w:szCs w:val="32"/>
              </w:rPr>
            </w:pPr>
            <w:r>
              <w:rPr>
                <w:rFonts w:cs="Times New Roman" w:asciiTheme="minorEastAsia" w:hAnsiTheme="minorEastAsia"/>
                <w:sz w:val="28"/>
                <w:szCs w:val="28"/>
              </w:rPr>
              <w:t>自查总体情况</w:t>
            </w:r>
          </w:p>
        </w:tc>
        <w:tc>
          <w:tcPr>
            <w:tcW w:w="12534" w:type="dxa"/>
            <w:gridSpan w:val="9"/>
            <w:vAlign w:val="center"/>
          </w:tcPr>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heme="minorEastAsia" w:hAnsiTheme="minorEastAsia"/>
                <w:sz w:val="28"/>
                <w:szCs w:val="28"/>
              </w:rPr>
            </w:pPr>
          </w:p>
          <w:p>
            <w:pPr>
              <w:spacing w:line="400" w:lineRule="exact"/>
              <w:ind w:firstLine="0" w:firstLineChars="0"/>
              <w:jc w:val="lef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214" w:type="dxa"/>
            <w:gridSpan w:val="6"/>
            <w:vAlign w:val="center"/>
          </w:tcPr>
          <w:p>
            <w:pPr>
              <w:spacing w:beforeLines="50" w:line="400" w:lineRule="exact"/>
              <w:ind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自查单位负责人签章</w:t>
            </w:r>
            <w:r>
              <w:rPr>
                <w:rFonts w:hint="eastAsia" w:ascii="Times New Roman" w:hAnsi="Times New Roman" w:eastAsia="仿宋_GB2312" w:cs="Times New Roman"/>
                <w:sz w:val="32"/>
                <w:szCs w:val="32"/>
              </w:rPr>
              <w:t>：</w:t>
            </w:r>
          </w:p>
          <w:p>
            <w:pPr>
              <w:spacing w:line="400" w:lineRule="exact"/>
              <w:ind w:firstLine="0" w:firstLineChars="0"/>
              <w:jc w:val="left"/>
              <w:rPr>
                <w:rFonts w:ascii="Times New Roman" w:hAnsi="Times New Roman" w:eastAsia="仿宋_GB2312" w:cs="Times New Roman"/>
                <w:sz w:val="32"/>
                <w:szCs w:val="32"/>
              </w:rPr>
            </w:pPr>
          </w:p>
          <w:p>
            <w:pPr>
              <w:spacing w:afterLines="50" w:line="400" w:lineRule="exact"/>
              <w:ind w:firstLine="0" w:firstLineChars="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tc>
        <w:tc>
          <w:tcPr>
            <w:tcW w:w="6270" w:type="dxa"/>
            <w:gridSpan w:val="5"/>
            <w:vAlign w:val="center"/>
          </w:tcPr>
          <w:p>
            <w:pPr>
              <w:spacing w:beforeLines="50" w:line="400" w:lineRule="exact"/>
              <w:ind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自查组</w:t>
            </w:r>
            <w:r>
              <w:rPr>
                <w:rFonts w:hint="eastAsia"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员</w:t>
            </w:r>
            <w:r>
              <w:rPr>
                <w:rFonts w:ascii="Times New Roman" w:hAnsi="Times New Roman" w:eastAsia="仿宋_GB2312" w:cs="Times New Roman"/>
                <w:sz w:val="32"/>
                <w:szCs w:val="32"/>
              </w:rPr>
              <w:t>签章</w:t>
            </w:r>
            <w:r>
              <w:rPr>
                <w:rFonts w:hint="eastAsia" w:ascii="Times New Roman" w:hAnsi="Times New Roman" w:eastAsia="仿宋_GB2312" w:cs="Times New Roman"/>
                <w:sz w:val="32"/>
                <w:szCs w:val="32"/>
              </w:rPr>
              <w:t>：</w:t>
            </w:r>
          </w:p>
          <w:p>
            <w:pPr>
              <w:spacing w:line="400" w:lineRule="exact"/>
              <w:ind w:firstLine="0" w:firstLineChars="0"/>
              <w:jc w:val="left"/>
              <w:rPr>
                <w:rFonts w:ascii="Times New Roman" w:hAnsi="Times New Roman" w:eastAsia="仿宋_GB2312" w:cs="Times New Roman"/>
                <w:sz w:val="32"/>
                <w:szCs w:val="32"/>
              </w:rPr>
            </w:pPr>
          </w:p>
          <w:p>
            <w:pPr>
              <w:spacing w:afterLines="50" w:line="400" w:lineRule="exact"/>
              <w:ind w:firstLine="0" w:firstLineChars="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tc>
      </w:tr>
    </w:tbl>
    <w:p>
      <w:pPr>
        <w:spacing w:line="240" w:lineRule="auto"/>
        <w:ind w:left="0" w:leftChars="0" w:firstLine="0" w:firstLineChars="0"/>
        <w:jc w:val="both"/>
        <w:rPr>
          <w:rFonts w:hint="eastAsia" w:ascii="宋体" w:hAnsi="宋体" w:eastAsia="宋体" w:cs="宋体"/>
          <w:sz w:val="44"/>
          <w:szCs w:val="44"/>
        </w:rPr>
      </w:pPr>
      <w:r>
        <w:rPr>
          <w:rFonts w:hint="eastAsia" w:ascii="宋体" w:hAnsi="宋体" w:eastAsia="宋体" w:cs="宋体"/>
          <w:b/>
          <w:bCs/>
          <w:sz w:val="32"/>
          <w:szCs w:val="32"/>
          <w:lang w:val="en-US" w:eastAsia="zh-CN"/>
        </w:rPr>
        <w:t>附件2-3</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“问题地图”</w:t>
      </w:r>
      <w:r>
        <w:rPr>
          <w:rFonts w:hint="eastAsia" w:ascii="宋体" w:hAnsi="宋体" w:eastAsia="宋体" w:cs="宋体"/>
          <w:b/>
          <w:bCs/>
          <w:sz w:val="44"/>
          <w:szCs w:val="44"/>
          <w:lang w:val="en-US" w:eastAsia="zh-CN"/>
        </w:rPr>
        <w:t>排查整治自</w:t>
      </w:r>
      <w:r>
        <w:rPr>
          <w:rFonts w:hint="eastAsia" w:ascii="宋体" w:hAnsi="宋体" w:eastAsia="宋体" w:cs="宋体"/>
          <w:b/>
          <w:bCs/>
          <w:sz w:val="44"/>
          <w:szCs w:val="44"/>
        </w:rPr>
        <w:t>查</w:t>
      </w:r>
      <w:r>
        <w:rPr>
          <w:rFonts w:hint="eastAsia" w:ascii="宋体" w:hAnsi="宋体" w:eastAsia="宋体" w:cs="宋体"/>
          <w:b/>
          <w:bCs/>
          <w:sz w:val="44"/>
          <w:szCs w:val="44"/>
          <w:lang w:val="en-US" w:eastAsia="zh-CN"/>
        </w:rPr>
        <w:t>情况</w:t>
      </w:r>
      <w:r>
        <w:rPr>
          <w:rFonts w:hint="eastAsia" w:ascii="宋体" w:hAnsi="宋体" w:eastAsia="宋体" w:cs="宋体"/>
          <w:b/>
          <w:bCs/>
          <w:sz w:val="44"/>
          <w:szCs w:val="44"/>
        </w:rPr>
        <w:t>表</w:t>
      </w:r>
    </w:p>
    <w:p>
      <w:pPr>
        <w:ind w:firstLine="0" w:firstLineChars="0"/>
        <w:jc w:val="left"/>
        <w:rPr>
          <w:rFonts w:ascii="仿宋" w:hAnsi="仿宋" w:eastAsia="仿宋"/>
          <w:sz w:val="30"/>
          <w:szCs w:val="30"/>
        </w:rPr>
      </w:pPr>
      <w:r>
        <w:rPr>
          <w:rFonts w:hint="eastAsia" w:ascii="仿宋" w:hAnsi="仿宋" w:eastAsia="仿宋"/>
          <w:sz w:val="30"/>
          <w:szCs w:val="30"/>
        </w:rPr>
        <w:t>单位（加盖公章）：</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自</w:t>
      </w:r>
      <w:r>
        <w:rPr>
          <w:rFonts w:hint="eastAsia" w:ascii="仿宋" w:hAnsi="仿宋" w:eastAsia="仿宋"/>
          <w:sz w:val="30"/>
          <w:szCs w:val="30"/>
        </w:rPr>
        <w:t>查日期：     年    月    日</w:t>
      </w:r>
    </w:p>
    <w:tbl>
      <w:tblPr>
        <w:tblStyle w:val="4"/>
        <w:tblW w:w="4977" w:type="pct"/>
        <w:jc w:val="center"/>
        <w:tblLayout w:type="autofit"/>
        <w:tblCellMar>
          <w:top w:w="0" w:type="dxa"/>
          <w:left w:w="108" w:type="dxa"/>
          <w:bottom w:w="0" w:type="dxa"/>
          <w:right w:w="108" w:type="dxa"/>
        </w:tblCellMar>
      </w:tblPr>
      <w:tblGrid>
        <w:gridCol w:w="843"/>
        <w:gridCol w:w="4184"/>
        <w:gridCol w:w="1205"/>
        <w:gridCol w:w="1510"/>
        <w:gridCol w:w="2108"/>
        <w:gridCol w:w="1812"/>
        <w:gridCol w:w="2447"/>
      </w:tblGrid>
      <w:tr>
        <w:tblPrEx>
          <w:tblCellMar>
            <w:top w:w="0" w:type="dxa"/>
            <w:left w:w="108" w:type="dxa"/>
            <w:bottom w:w="0" w:type="dxa"/>
            <w:right w:w="108" w:type="dxa"/>
          </w:tblCellMar>
        </w:tblPrEx>
        <w:trPr>
          <w:trHeight w:val="441" w:hRule="atLeast"/>
          <w:jc w:val="center"/>
        </w:trPr>
        <w:tc>
          <w:tcPr>
            <w:tcW w:w="1782" w:type="pct"/>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检查单位总数</w:t>
            </w:r>
          </w:p>
        </w:tc>
        <w:tc>
          <w:tcPr>
            <w:tcW w:w="962" w:type="pct"/>
            <w:gridSpan w:val="2"/>
            <w:tcBorders>
              <w:top w:val="single" w:color="auto" w:sz="4" w:space="0"/>
              <w:left w:val="nil"/>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p>
        </w:tc>
        <w:tc>
          <w:tcPr>
            <w:tcW w:w="1389" w:type="pct"/>
            <w:gridSpan w:val="2"/>
            <w:tcBorders>
              <w:top w:val="single" w:color="auto" w:sz="4" w:space="0"/>
              <w:left w:val="nil"/>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检查地图总数</w:t>
            </w:r>
          </w:p>
        </w:tc>
        <w:tc>
          <w:tcPr>
            <w:tcW w:w="866" w:type="pct"/>
            <w:tcBorders>
              <w:top w:val="single" w:color="auto" w:sz="4" w:space="0"/>
              <w:left w:val="nil"/>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229" w:hRule="atLeast"/>
          <w:jc w:val="center"/>
        </w:trPr>
        <w:tc>
          <w:tcPr>
            <w:tcW w:w="299" w:type="pct"/>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存在的问题</w:t>
            </w:r>
          </w:p>
        </w:tc>
        <w:tc>
          <w:tcPr>
            <w:tcW w:w="1482" w:type="pct"/>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地图种类</w:t>
            </w:r>
          </w:p>
        </w:tc>
        <w:tc>
          <w:tcPr>
            <w:tcW w:w="427" w:type="pct"/>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检查地</w:t>
            </w:r>
          </w:p>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图数量</w:t>
            </w:r>
          </w:p>
        </w:tc>
        <w:tc>
          <w:tcPr>
            <w:tcW w:w="534" w:type="pct"/>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存在“问题</w:t>
            </w:r>
          </w:p>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地图”数量</w:t>
            </w:r>
          </w:p>
        </w:tc>
        <w:tc>
          <w:tcPr>
            <w:tcW w:w="2255" w:type="pct"/>
            <w:gridSpan w:val="3"/>
            <w:tcBorders>
              <w:top w:val="single" w:color="auto" w:sz="4" w:space="0"/>
              <w:left w:val="nil"/>
              <w:bottom w:val="single" w:color="auto" w:sz="4" w:space="0"/>
              <w:right w:val="single" w:color="auto" w:sz="4" w:space="0"/>
            </w:tcBorders>
            <w:vAlign w:val="center"/>
          </w:tcPr>
          <w:p>
            <w:pPr>
              <w:widowControl/>
              <w:spacing w:line="400" w:lineRule="exact"/>
              <w:ind w:firstLine="48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问题类别</w:t>
            </w:r>
          </w:p>
        </w:tc>
      </w:tr>
      <w:tr>
        <w:tblPrEx>
          <w:tblCellMar>
            <w:top w:w="0" w:type="dxa"/>
            <w:left w:w="108" w:type="dxa"/>
            <w:bottom w:w="0" w:type="dxa"/>
            <w:right w:w="108" w:type="dxa"/>
          </w:tblCellMar>
        </w:tblPrEx>
        <w:trPr>
          <w:trHeight w:val="794" w:hRule="atLeas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vMerge w:val="continue"/>
            <w:tcBorders>
              <w:top w:val="nil"/>
              <w:left w:val="single" w:color="auto" w:sz="4" w:space="0"/>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p>
        </w:tc>
        <w:tc>
          <w:tcPr>
            <w:tcW w:w="427" w:type="pct"/>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jc w:val="center"/>
              <w:rPr>
                <w:rFonts w:cs="仿宋" w:asciiTheme="minorEastAsia" w:hAnsiTheme="minorEastAsia"/>
                <w:color w:val="000000"/>
                <w:kern w:val="0"/>
                <w:sz w:val="24"/>
                <w:szCs w:val="24"/>
              </w:rPr>
            </w:pPr>
          </w:p>
        </w:tc>
        <w:tc>
          <w:tcPr>
            <w:tcW w:w="534" w:type="pct"/>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危害国家统一、主权和领土完整等严重问题数量</w:t>
            </w: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危害国家安全和利益等严重问题数量</w:t>
            </w: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其他不符合地图管理有关规定的地图和行为数量</w:t>
            </w: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互联网网站登载的动态和静态地图</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微博、微信公众号中登载的地图</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政府网站登载的地图</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新闻媒体使用的地图</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展览（展会）、博物馆等展示的地图</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公开出版和销售的地图（非教材）</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教材中使用的地图</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其他地图（地球仪、工艺性地图产品等）</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24" w:hRule="exact"/>
          <w:jc w:val="center"/>
        </w:trPr>
        <w:tc>
          <w:tcPr>
            <w:tcW w:w="1782" w:type="pct"/>
            <w:gridSpan w:val="2"/>
            <w:tcBorders>
              <w:top w:val="single" w:color="auto" w:sz="4" w:space="0"/>
              <w:left w:val="single" w:color="auto" w:sz="4" w:space="0"/>
              <w:bottom w:val="single" w:color="auto" w:sz="4" w:space="0"/>
              <w:right w:val="single" w:color="000000"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合计</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568" w:hRule="exact"/>
          <w:jc w:val="center"/>
        </w:trPr>
        <w:tc>
          <w:tcPr>
            <w:tcW w:w="1782" w:type="pct"/>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检查意见</w:t>
            </w:r>
          </w:p>
        </w:tc>
        <w:tc>
          <w:tcPr>
            <w:tcW w:w="3217" w:type="pct"/>
            <w:gridSpan w:val="5"/>
            <w:tcBorders>
              <w:top w:val="single" w:color="auto" w:sz="4" w:space="0"/>
              <w:left w:val="nil"/>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p>
          <w:p>
            <w:pPr>
              <w:widowControl/>
              <w:ind w:firstLine="0" w:firstLineChars="0"/>
              <w:jc w:val="center"/>
              <w:rPr>
                <w:rFonts w:cs="仿宋" w:asciiTheme="minorEastAsia" w:hAnsiTheme="minorEastAsia"/>
                <w:color w:val="000000"/>
                <w:kern w:val="0"/>
                <w:sz w:val="24"/>
                <w:szCs w:val="24"/>
              </w:rPr>
            </w:pPr>
          </w:p>
          <w:p>
            <w:pPr>
              <w:widowControl/>
              <w:ind w:firstLine="0" w:firstLineChars="0"/>
              <w:jc w:val="center"/>
              <w:rPr>
                <w:rFonts w:cs="仿宋" w:asciiTheme="minorEastAsia" w:hAnsiTheme="minorEastAsia"/>
                <w:color w:val="000000"/>
                <w:kern w:val="0"/>
                <w:sz w:val="24"/>
                <w:szCs w:val="24"/>
              </w:rPr>
            </w:pPr>
          </w:p>
          <w:p>
            <w:pPr>
              <w:widowControl/>
              <w:ind w:firstLine="0" w:firstLineChars="0"/>
              <w:jc w:val="center"/>
              <w:rPr>
                <w:rFonts w:cs="仿宋" w:asciiTheme="minorEastAsia" w:hAnsiTheme="minorEastAsia"/>
                <w:color w:val="000000"/>
                <w:kern w:val="0"/>
                <w:sz w:val="24"/>
                <w:szCs w:val="24"/>
              </w:rPr>
            </w:pPr>
          </w:p>
        </w:tc>
      </w:tr>
    </w:tbl>
    <w:p>
      <w:pPr>
        <w:ind w:left="0" w:leftChars="0" w:firstLine="0" w:firstLineChars="0"/>
        <w:jc w:val="left"/>
        <w:rPr>
          <w:rFonts w:hint="default" w:eastAsiaTheme="minorEastAsia"/>
          <w:lang w:val="en-US" w:eastAsia="zh-CN"/>
        </w:rPr>
      </w:pPr>
      <w:r>
        <w:rPr>
          <w:rFonts w:hint="eastAsia" w:ascii="仿宋" w:hAnsi="仿宋" w:eastAsia="仿宋"/>
          <w:sz w:val="30"/>
          <w:szCs w:val="30"/>
          <w:lang w:val="en-US" w:eastAsia="zh-CN"/>
        </w:rPr>
        <w:t>自查</w:t>
      </w:r>
      <w:r>
        <w:rPr>
          <w:rFonts w:hint="eastAsia" w:ascii="仿宋" w:hAnsi="仿宋" w:eastAsia="仿宋"/>
          <w:sz w:val="30"/>
          <w:szCs w:val="30"/>
        </w:rPr>
        <w:t>人</w:t>
      </w:r>
      <w:r>
        <w:rPr>
          <w:rFonts w:hint="eastAsia" w:ascii="仿宋" w:hAnsi="仿宋" w:eastAsia="仿宋"/>
          <w:sz w:val="30"/>
          <w:szCs w:val="30"/>
          <w:lang w:val="en-US" w:eastAsia="zh-CN"/>
        </w:rPr>
        <w:t>员签章</w:t>
      </w:r>
      <w:r>
        <w:rPr>
          <w:rFonts w:hint="eastAsia" w:ascii="仿宋" w:hAnsi="仿宋" w:eastAsia="仿宋"/>
          <w:sz w:val="30"/>
          <w:szCs w:val="30"/>
        </w:rPr>
        <w:t>：</w:t>
      </w:r>
      <w:r>
        <w:rPr>
          <w:rFonts w:ascii="仿宋" w:hAnsi="仿宋" w:eastAsia="仿宋"/>
          <w:sz w:val="30"/>
          <w:szCs w:val="30"/>
        </w:rPr>
        <w:tab/>
      </w:r>
      <w:r>
        <w:rPr>
          <w:rFonts w:hint="eastAsia" w:ascii="仿宋" w:hAnsi="仿宋" w:eastAsia="仿宋"/>
          <w:sz w:val="30"/>
          <w:szCs w:val="30"/>
          <w:lang w:val="en-US" w:eastAsia="zh-CN"/>
        </w:rPr>
        <w:t xml:space="preserve">             </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lang w:val="en-US" w:eastAsia="zh-CN"/>
        </w:rPr>
        <w:t xml:space="preserve">     单位负责人签章：</w:t>
      </w:r>
    </w:p>
    <w:sectPr>
      <w:pgSz w:w="16838" w:h="11906" w:orient="landscape"/>
      <w:pgMar w:top="1066" w:right="1440" w:bottom="1406"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ZWU4NmFmNGFiMDQ0YzkyZTdiOWI3MmJlZDg5Y2UifQ=="/>
  </w:docVars>
  <w:rsids>
    <w:rsidRoot w:val="397D2608"/>
    <w:rsid w:val="0693038E"/>
    <w:rsid w:val="09FEC985"/>
    <w:rsid w:val="0A0741E1"/>
    <w:rsid w:val="11D7555A"/>
    <w:rsid w:val="1339706E"/>
    <w:rsid w:val="1BC663F1"/>
    <w:rsid w:val="2AE65A01"/>
    <w:rsid w:val="2C953877"/>
    <w:rsid w:val="361E48FD"/>
    <w:rsid w:val="397D2608"/>
    <w:rsid w:val="406678D6"/>
    <w:rsid w:val="4DDF5C24"/>
    <w:rsid w:val="72E85A44"/>
    <w:rsid w:val="7D57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2024-10-30T10:05:00Z</dcterms:created>
  <dc:creator>admin</dc:creator>
  <cp:lastModifiedBy>greatwall</cp:lastModifiedBy>
  <dcterms:modified xsi:type="dcterms:W3CDTF">2024-11-08T15:05:10Z</dcterms:modified>
  <dc:title>附件2-1     2024年测绘行业安全生产自查表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7960E9A2D2FE4937AC89F36851CF0A76_11</vt:lpwstr>
  </property>
</Properties>
</file>